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4E58C" w14:textId="77777777" w:rsidR="000467E6" w:rsidRDefault="000467E6" w:rsidP="002B2D46">
      <w:pPr>
        <w:jc w:val="center"/>
      </w:pPr>
      <w:r>
        <w:t>POSTUP PŘI VZNIKU MIMOŘÁDNÉ UDÁLOSTI</w:t>
      </w:r>
    </w:p>
    <w:p w14:paraId="0A2E164B" w14:textId="77777777" w:rsidR="000467E6" w:rsidRDefault="000467E6"/>
    <w:p w14:paraId="6F3E3CFF" w14:textId="77777777" w:rsidR="000467E6" w:rsidRDefault="000467E6"/>
    <w:p w14:paraId="239BD360" w14:textId="5F4F7C17" w:rsidR="000467E6" w:rsidRPr="00770998" w:rsidRDefault="000467E6">
      <w:r>
        <w:t xml:space="preserve"> Obec </w:t>
      </w:r>
      <w:proofErr w:type="gramStart"/>
      <w:r w:rsidR="00770998">
        <w:t xml:space="preserve">Kněžice </w:t>
      </w:r>
      <w:r>
        <w:t xml:space="preserve"> má</w:t>
      </w:r>
      <w:proofErr w:type="gramEnd"/>
      <w:r>
        <w:t xml:space="preserve"> k 1.1.202</w:t>
      </w:r>
      <w:r w:rsidR="00565D62">
        <w:t>6</w:t>
      </w:r>
      <w:r>
        <w:t xml:space="preserve"> trvale </w:t>
      </w:r>
      <w:r w:rsidRPr="00770998">
        <w:t>hlášených</w:t>
      </w:r>
      <w:r w:rsidR="00770998" w:rsidRPr="00770998">
        <w:t xml:space="preserve"> 546</w:t>
      </w:r>
      <w:r w:rsidR="00770998">
        <w:t xml:space="preserve"> obyvatel</w:t>
      </w:r>
      <w:r w:rsidRPr="00770998">
        <w:t>.</w:t>
      </w:r>
    </w:p>
    <w:p w14:paraId="66AE135B" w14:textId="77777777" w:rsidR="000467E6" w:rsidRDefault="000467E6"/>
    <w:p w14:paraId="35B2F4A5" w14:textId="77777777" w:rsidR="000467E6" w:rsidRDefault="000467E6"/>
    <w:p w14:paraId="5E0F736C" w14:textId="48A72870" w:rsidR="000467E6" w:rsidRDefault="000467E6">
      <w:r>
        <w:t xml:space="preserve"> Obec </w:t>
      </w:r>
      <w:r w:rsidR="00770998">
        <w:t>Kněžice</w:t>
      </w:r>
      <w:r>
        <w:t xml:space="preserve"> má zřízenou krizovou skupinu v počtu 7 členů.</w:t>
      </w:r>
    </w:p>
    <w:p w14:paraId="56FC6C67" w14:textId="77777777" w:rsidR="000467E6" w:rsidRDefault="000467E6">
      <w:r>
        <w:t xml:space="preserve"> Krizová skupina je složena z členů zastupitelstva.</w:t>
      </w:r>
    </w:p>
    <w:p w14:paraId="3A5ED832" w14:textId="63FB5A01" w:rsidR="000467E6" w:rsidRDefault="002B2D46">
      <w:r>
        <w:t>Milan Kazda                  725 022 616</w:t>
      </w:r>
    </w:p>
    <w:p w14:paraId="33F01E33" w14:textId="5DD924B7" w:rsidR="000467E6" w:rsidRDefault="002B2D46">
      <w:r>
        <w:t>Jana Sedláčková        724 313 209</w:t>
      </w:r>
    </w:p>
    <w:p w14:paraId="6AA0CAD2" w14:textId="6E8E135E" w:rsidR="000467E6" w:rsidRDefault="002B2D46">
      <w:r>
        <w:t xml:space="preserve">Václav Šorm              </w:t>
      </w:r>
      <w:r w:rsidR="00770998">
        <w:t xml:space="preserve"> </w:t>
      </w:r>
      <w:r>
        <w:t xml:space="preserve">  604 403 683</w:t>
      </w:r>
    </w:p>
    <w:p w14:paraId="344D49EB" w14:textId="3B2DFEA0" w:rsidR="000467E6" w:rsidRDefault="002B2D46">
      <w:r>
        <w:t>Blanka Tůmová</w:t>
      </w:r>
      <w:r w:rsidR="000467E6">
        <w:t xml:space="preserve"> </w:t>
      </w:r>
      <w:r>
        <w:t xml:space="preserve">        </w:t>
      </w:r>
      <w:r w:rsidR="00770998">
        <w:t xml:space="preserve"> </w:t>
      </w:r>
      <w:r>
        <w:t xml:space="preserve"> 721 843 957</w:t>
      </w:r>
    </w:p>
    <w:p w14:paraId="308296E2" w14:textId="5B89F5C8" w:rsidR="000467E6" w:rsidRDefault="002B2D46">
      <w:r>
        <w:t xml:space="preserve">Radoslav Novák       </w:t>
      </w:r>
      <w:r w:rsidR="00770998">
        <w:t xml:space="preserve"> </w:t>
      </w:r>
      <w:r>
        <w:t xml:space="preserve"> 724 502 084</w:t>
      </w:r>
    </w:p>
    <w:p w14:paraId="50D61009" w14:textId="56A6E494" w:rsidR="000467E6" w:rsidRDefault="000467E6">
      <w:r>
        <w:t xml:space="preserve"> </w:t>
      </w:r>
      <w:r w:rsidR="002B2D46">
        <w:t xml:space="preserve">Milan Šturma             </w:t>
      </w:r>
      <w:r w:rsidR="00770998">
        <w:t xml:space="preserve"> </w:t>
      </w:r>
      <w:r w:rsidR="002B2D46">
        <w:t>603 317 716</w:t>
      </w:r>
    </w:p>
    <w:p w14:paraId="7F0F7F6C" w14:textId="066CADAA" w:rsidR="000467E6" w:rsidRDefault="000467E6">
      <w:r>
        <w:t xml:space="preserve"> </w:t>
      </w:r>
      <w:r w:rsidR="002B2D46">
        <w:t>Miroslav Řeháček</w:t>
      </w:r>
      <w:r w:rsidR="00770998">
        <w:t xml:space="preserve">     775 390 691</w:t>
      </w:r>
    </w:p>
    <w:p w14:paraId="67C3218C" w14:textId="3FC3FAEC" w:rsidR="00565D62" w:rsidRDefault="000467E6">
      <w:r>
        <w:t>Informační systém, komunikační prostředky a pomůcky k řešení krizové situace</w:t>
      </w:r>
      <w:r w:rsidR="00565D62">
        <w:t xml:space="preserve"> –</w:t>
      </w:r>
    </w:p>
    <w:p w14:paraId="4D2EE914" w14:textId="50C319D7" w:rsidR="000467E6" w:rsidRDefault="000467E6">
      <w:r>
        <w:t xml:space="preserve"> Obec použije obecní rozhlas, webové stránky.</w:t>
      </w:r>
    </w:p>
    <w:p w14:paraId="7B257A6A" w14:textId="77777777" w:rsidR="000467E6" w:rsidRDefault="000467E6">
      <w:r>
        <w:t xml:space="preserve"> Na webu www.obec-knezice.cz je na hlavní stránce umístěna dlaždice „Krizové řízení“, která přesměruje na veškeré dokumenty, které se týkají krizového řízení, a veřejnost zde nalezne informace, jak postupovat v případě vzniku mimořádné události. Dále je na webu umístěn informační banner odkazující na Záchranný kruh. </w:t>
      </w:r>
    </w:p>
    <w:p w14:paraId="2A176B7C" w14:textId="77777777" w:rsidR="00565D62" w:rsidRDefault="000467E6">
      <w:r>
        <w:t>Varování a informování osob nacházejících se na území obce Na území obce je nainstalován JSVV – jednotný systém varování a vyrozumění</w:t>
      </w:r>
      <w:r w:rsidR="00565D62">
        <w:t xml:space="preserve">. </w:t>
      </w:r>
    </w:p>
    <w:p w14:paraId="6FA0FA74" w14:textId="40E4F1A7" w:rsidR="000467E6" w:rsidRDefault="000467E6">
      <w:r>
        <w:t>Dále obec použije obecní rozhlas.</w:t>
      </w:r>
    </w:p>
    <w:p w14:paraId="76D1DD53" w14:textId="77777777" w:rsidR="000467E6" w:rsidRDefault="000467E6">
      <w:r>
        <w:t xml:space="preserve"> Postup při plánování řízené evakuace</w:t>
      </w:r>
    </w:p>
    <w:p w14:paraId="4529B324" w14:textId="77777777" w:rsidR="00565D62" w:rsidRDefault="000467E6">
      <w:r>
        <w:t xml:space="preserve"> </w:t>
      </w:r>
      <w:r>
        <w:sym w:font="Symbol" w:char="F0B7"/>
      </w:r>
      <w:r>
        <w:t xml:space="preserve"> Disponibilní počty pracovníků (pomocného personálu) k provedení evakuace:</w:t>
      </w:r>
    </w:p>
    <w:p w14:paraId="543BB405" w14:textId="6C66F74A" w:rsidR="000467E6" w:rsidRDefault="000467E6">
      <w:r>
        <w:t xml:space="preserve"> K provedení evakuace jsou vyčleněni pracovníci obecního úřadu, viz tabulka výše.</w:t>
      </w:r>
    </w:p>
    <w:p w14:paraId="773D5FF1" w14:textId="28A10935" w:rsidR="000467E6" w:rsidRDefault="000467E6">
      <w:r>
        <w:t xml:space="preserve"> </w:t>
      </w:r>
      <w:r>
        <w:sym w:font="Symbol" w:char="F0B7"/>
      </w:r>
      <w:r>
        <w:t xml:space="preserve"> Evakuační střediska: V případě vzniku mimořádné události bude jako evakuační prostor sloužit místo </w:t>
      </w:r>
      <w:proofErr w:type="gramStart"/>
      <w:r>
        <w:t xml:space="preserve">před </w:t>
      </w:r>
      <w:r w:rsidR="002B2D46">
        <w:t xml:space="preserve"> obecním</w:t>
      </w:r>
      <w:proofErr w:type="gramEnd"/>
      <w:r w:rsidR="002B2D46">
        <w:t xml:space="preserve"> úřadem</w:t>
      </w:r>
      <w:r>
        <w:t>.</w:t>
      </w:r>
    </w:p>
    <w:p w14:paraId="13013C20" w14:textId="77777777" w:rsidR="000467E6" w:rsidRDefault="000467E6">
      <w:r>
        <w:lastRenderedPageBreak/>
        <w:t xml:space="preserve"> </w:t>
      </w:r>
      <w:r>
        <w:sym w:font="Symbol" w:char="F0B7"/>
      </w:r>
      <w:r>
        <w:t xml:space="preserve"> Přijímací střediska (může být totožné s evakuačním střediskem): Jako přijímací středisko je určena budova obecního úřadu. </w:t>
      </w:r>
    </w:p>
    <w:p w14:paraId="34EBA6AF" w14:textId="26BA2E96" w:rsidR="00565D62" w:rsidRDefault="000467E6">
      <w:r>
        <w:sym w:font="Symbol" w:char="F0B7"/>
      </w:r>
      <w:r>
        <w:t xml:space="preserve"> Místa nouzového ubytování a hromadného stravování </w:t>
      </w:r>
      <w:r w:rsidR="00770998">
        <w:t>m</w:t>
      </w:r>
      <w:r>
        <w:t xml:space="preserve">ístem pro nouzové ubytování a hromadné stravování je určena </w:t>
      </w:r>
      <w:proofErr w:type="gramStart"/>
      <w:r>
        <w:t xml:space="preserve">budova </w:t>
      </w:r>
      <w:r w:rsidR="00565D62">
        <w:t xml:space="preserve"> Fara</w:t>
      </w:r>
      <w:proofErr w:type="gramEnd"/>
      <w:r w:rsidR="00565D62">
        <w:t xml:space="preserve"> čp. 1, </w:t>
      </w:r>
      <w:r>
        <w:t xml:space="preserve">ZŠ a MŠ </w:t>
      </w:r>
      <w:r w:rsidR="00565D62">
        <w:t>Kněžice</w:t>
      </w:r>
      <w:r>
        <w:t xml:space="preserve">. </w:t>
      </w:r>
    </w:p>
    <w:p w14:paraId="2169E296" w14:textId="77777777" w:rsidR="00565D62" w:rsidRDefault="000467E6">
      <w:r>
        <w:t xml:space="preserve">Kapacita pro nouzové ubytování bude zajištěna pro cca 60 osob. V těchto prostorách je zajištěno nouzové stravování pro 60 osob/den. </w:t>
      </w:r>
    </w:p>
    <w:p w14:paraId="35C64537" w14:textId="77777777" w:rsidR="00565D62" w:rsidRDefault="000467E6">
      <w:r>
        <w:t xml:space="preserve">K zásobování pitnou vodou slouží obecní vodovod, který provozuje </w:t>
      </w:r>
      <w:proofErr w:type="spellStart"/>
      <w:r>
        <w:t>VaK</w:t>
      </w:r>
      <w:proofErr w:type="spellEnd"/>
      <w:r>
        <w:t xml:space="preserve"> Nymburk. V případě přerušení dodávky pitné vody bude dodávka zajištěna cisternou s pitnou vodou, případně balenou vodou. Obec zajistí pitnou vodu první a druhý den </w:t>
      </w:r>
      <w:proofErr w:type="gramStart"/>
      <w:r>
        <w:t>5l</w:t>
      </w:r>
      <w:proofErr w:type="gramEnd"/>
      <w:r>
        <w:t xml:space="preserve"> na osobu a každý následující den </w:t>
      </w:r>
      <w:proofErr w:type="gramStart"/>
      <w:r>
        <w:t>10-15l</w:t>
      </w:r>
      <w:proofErr w:type="gramEnd"/>
      <w:r>
        <w:t xml:space="preserve"> na osobu. </w:t>
      </w:r>
    </w:p>
    <w:p w14:paraId="754D2736" w14:textId="762648DD" w:rsidR="000467E6" w:rsidRDefault="000467E6">
      <w:r>
        <w:t>Zásobování potravinami bude zajištěno z nejbližších prodejen potravin v obci Kněžice nebo Městec Králové (</w:t>
      </w:r>
      <w:proofErr w:type="gramStart"/>
      <w:r>
        <w:t>7km</w:t>
      </w:r>
      <w:proofErr w:type="gramEnd"/>
      <w:r>
        <w:t>).</w:t>
      </w:r>
    </w:p>
    <w:p w14:paraId="2627E59F" w14:textId="77777777" w:rsidR="00565D62" w:rsidRDefault="000467E6">
      <w:r>
        <w:t xml:space="preserve"> </w:t>
      </w:r>
      <w:r>
        <w:sym w:font="Symbol" w:char="F0B7"/>
      </w:r>
      <w:r>
        <w:t xml:space="preserve"> Zajištění přepravy evakuovaných osob: Přeprava evakuovaných osob, které nemají vlastní prostředky, bude zajištěna vozidlem JSDH. Počítá se i s přepravou osob nemohoucích. </w:t>
      </w:r>
    </w:p>
    <w:p w14:paraId="299A78E2" w14:textId="77777777" w:rsidR="00565D62" w:rsidRDefault="000467E6">
      <w:r>
        <w:t xml:space="preserve">Přechodné změny pobytu Obec </w:t>
      </w:r>
      <w:r w:rsidR="00565D62">
        <w:t>Kněžice</w:t>
      </w:r>
      <w:r>
        <w:t xml:space="preserve"> obdržela přístupové heslo na web „portál krizového řízení“. Funkčnost hesla byla ověřena.</w:t>
      </w:r>
    </w:p>
    <w:p w14:paraId="7BFBBA93" w14:textId="63A0C460" w:rsidR="00565D62" w:rsidRDefault="000467E6">
      <w:r>
        <w:t xml:space="preserve"> Dokumenty Veškeré dokumenty jsou uloženy jak v listinné, tak elektronické podobě, v krizové dokumentaci. Obecné informace jsou poskytovány prostřednictvím webu obce, úřední desky, obecního rozhlasu, na veřejných zasedáních zastupitelstva obce a pomocí mobilních aplikací. </w:t>
      </w:r>
    </w:p>
    <w:p w14:paraId="1D244BFE" w14:textId="24D23DA4" w:rsidR="00565D62" w:rsidRDefault="000467E6">
      <w:r>
        <w:t xml:space="preserve">Veřejný pořádek </w:t>
      </w:r>
      <w:r w:rsidR="00565D62">
        <w:t>v</w:t>
      </w:r>
      <w:r>
        <w:t xml:space="preserve"> případě vzniku mimořádné události bude veřejný pořádek zajištěn v součinnosti s Policií ČR – OOP Nymburk. </w:t>
      </w:r>
    </w:p>
    <w:p w14:paraId="5BCFB38C" w14:textId="44BA6424" w:rsidR="00565D62" w:rsidRDefault="000467E6">
      <w:r>
        <w:t xml:space="preserve">V </w:t>
      </w:r>
      <w:r w:rsidR="00565D62">
        <w:t>Kněžicích</w:t>
      </w:r>
      <w:r>
        <w:t xml:space="preserve"> dne </w:t>
      </w:r>
      <w:r w:rsidR="00565D62">
        <w:t>15.5.2026</w:t>
      </w:r>
    </w:p>
    <w:p w14:paraId="0888EE59" w14:textId="06FC6F60" w:rsidR="00FC02C7" w:rsidRDefault="000467E6">
      <w:r>
        <w:t xml:space="preserve"> Zpracoval: </w:t>
      </w:r>
      <w:r w:rsidR="00565D62">
        <w:t>Milan Kazda</w:t>
      </w:r>
      <w:r>
        <w:t>, starosta obce</w:t>
      </w:r>
    </w:p>
    <w:sectPr w:rsidR="00FC0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E6"/>
    <w:rsid w:val="000467E6"/>
    <w:rsid w:val="002B2D46"/>
    <w:rsid w:val="002C5643"/>
    <w:rsid w:val="002D4327"/>
    <w:rsid w:val="004E6A00"/>
    <w:rsid w:val="00565D62"/>
    <w:rsid w:val="00770998"/>
    <w:rsid w:val="008C5DFD"/>
    <w:rsid w:val="00FC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6855"/>
  <w15:chartTrackingRefBased/>
  <w15:docId w15:val="{6E2EA521-2D2C-4664-AC1C-DD3DD470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6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6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6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6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6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6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6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6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6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6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6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6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67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67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67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67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67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67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6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6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6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6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6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67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67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67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6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67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6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Mládková</dc:creator>
  <cp:keywords/>
  <dc:description/>
  <cp:lastModifiedBy>Petra Mládková</cp:lastModifiedBy>
  <cp:revision>2</cp:revision>
  <dcterms:created xsi:type="dcterms:W3CDTF">2026-08-28T10:01:00Z</dcterms:created>
  <dcterms:modified xsi:type="dcterms:W3CDTF">2026-08-28T10:01:00Z</dcterms:modified>
</cp:coreProperties>
</file>